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sz w:val="20"/>
        </w:rPr>
        <w:t>[Nombre de su empresa]</w:t>
        <w:br/>
        <w:t>[Calle, n.º]</w:t>
        <w:br/>
        <w:t>[C. P. Localidad]</w:t>
      </w:r>
    </w:p>
    <w:p>
      <w:r>
        <w:rPr>
          <w:b w:val="0"/>
          <w:i w:val="0"/>
          <w:sz w:val="20"/>
        </w:rPr>
        <w:t>A</w:t>
        <w:br/>
        <w:t>[Contratista / empresa]</w:t>
        <w:br/>
        <w:t>[Calle, n.º]</w:t>
        <w:br/>
        <w:t>[C. P. Localidad]</w:t>
      </w:r>
    </w:p>
    <w:p>
      <w:pPr>
        <w:jc w:val="right"/>
      </w:pPr>
      <w:r>
        <w:rPr>
          <w:b w:val="0"/>
          <w:i w:val="0"/>
          <w:sz w:val="20"/>
        </w:rPr>
        <w:t>[Localidad], [Fecha]</w:t>
      </w:r>
    </w:p>
    <w:p>
      <w:r>
        <w:rPr>
          <w:b/>
          <w:color w:val="0B4736"/>
          <w:sz w:val="34"/>
        </w:rPr>
        <w:t>Requerimiento de defectos con fijación de plazo para la subsanación</w:t>
      </w:r>
    </w:p>
    <w:p>
      <w:r>
        <w:rPr>
          <w:i/>
          <w:color w:val="6B7A75"/>
          <w:sz w:val="17"/>
        </w:rPr>
        <w:t>Obra: [Nombre del proyecto] · Contrato de: [Fecha] · Gremio: [Gremio]</w:t>
      </w:r>
    </w:p>
    <w:p>
      <w:r>
        <w:rPr>
          <w:b w:val="0"/>
          <w:i w:val="0"/>
          <w:sz w:val="20"/>
        </w:rPr>
        <w:t>Estimados señores:</w:t>
      </w:r>
    </w:p>
    <w:p>
      <w:r>
        <w:rPr>
          <w:b w:val="0"/>
          <w:i w:val="0"/>
          <w:sz w:val="20"/>
        </w:rPr>
        <w:t>Al revisar los trabajos ejecutados por ustedes en la obra arriba indicada, se han detectado los siguientes defectos: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737"/>
            <w:shd w:fill="0B4736"/>
          </w:tcPr>
          <w:p>
            <w:r>
              <w:rPr>
                <w:b/>
                <w:color w:val="FFFFFF"/>
                <w:sz w:val="18"/>
              </w:rPr>
              <w:t>N.º</w:t>
            </w:r>
          </w:p>
        </w:tc>
        <w:tc>
          <w:tcPr>
            <w:tcW w:type="dxa" w:w="2041"/>
            <w:shd w:fill="0B4736"/>
          </w:tcPr>
          <w:p>
            <w:r>
              <w:rPr>
                <w:b/>
                <w:color w:val="FFFFFF"/>
                <w:sz w:val="18"/>
              </w:rPr>
              <w:t>Lugar / elemento</w:t>
            </w:r>
          </w:p>
        </w:tc>
        <w:tc>
          <w:tcPr>
            <w:tcW w:type="dxa" w:w="4309"/>
            <w:shd w:fill="0B4736"/>
          </w:tcPr>
          <w:p>
            <w:r>
              <w:rPr>
                <w:b/>
                <w:color w:val="FFFFFF"/>
                <w:sz w:val="18"/>
              </w:rPr>
              <w:t>Descripción del defecto</w:t>
            </w:r>
          </w:p>
        </w:tc>
        <w:tc>
          <w:tcPr>
            <w:tcW w:type="dxa" w:w="2438"/>
            <w:shd w:fill="0B4736"/>
          </w:tcPr>
          <w:p>
            <w:r>
              <w:rPr>
                <w:b/>
                <w:color w:val="FFFFFF"/>
                <w:sz w:val="18"/>
              </w:rPr>
              <w:t>Detectado el / n.º de foto</w:t>
            </w:r>
          </w:p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</w:tbl>
    <w:p>
      <w:r>
        <w:rPr>
          <w:b w:val="0"/>
          <w:i w:val="0"/>
          <w:sz w:val="20"/>
        </w:rPr>
        <w:t>Les requerimos por la presente a subsanar los defectos antes mencionados a más tardar el</w:t>
      </w:r>
    </w:p>
    <w:p>
      <w:pPr>
        <w:jc w:val="center"/>
      </w:pPr>
      <w:r>
        <w:rPr>
          <w:b/>
          <w:i w:val="0"/>
          <w:color w:val="0B4736"/>
          <w:sz w:val="24"/>
        </w:rPr>
        <w:t>[Fecha — plazo razonable, por lo general 10–14 días hábiles]</w:t>
      </w:r>
    </w:p>
    <w:p>
      <w:r>
        <w:rPr>
          <w:b w:val="0"/>
          <w:i w:val="0"/>
          <w:sz w:val="20"/>
        </w:rPr>
        <w:t>de forma técnicamente correcta. Transcurrido el plazo sin resultado, nos reservamos el derecho a encargar la subsanación de los defectos a su cargo a una tercera empresa (ejecución sustitutoria), así como a ejercer otros derechos (reducción del precio, retención, indemnización de daños).</w:t>
      </w:r>
    </w:p>
    <w:p>
      <w:r>
        <w:rPr>
          <w:b w:val="0"/>
          <w:i w:val="0"/>
          <w:sz w:val="20"/>
        </w:rPr>
        <w:t>Hasta la subsanación completa de los defectos, retenemos conforme al contrato una parte razonable de la remuneración.</w:t>
      </w:r>
    </w:p>
    <w:p>
      <w:r>
        <w:rPr>
          <w:b w:val="0"/>
          <w:i/>
          <w:color w:val="8A9691"/>
          <w:sz w:val="17"/>
        </w:rPr>
        <w:t>Nota: esta plantilla no sustituye al asesoramiento jurídico. Se recomienda un envío acreditable (carta certificada / entrega documentada).</w:t>
      </w:r>
    </w:p>
    <w:p>
      <w:r>
        <w:rPr>
          <w:b w:val="0"/>
          <w:i w:val="0"/>
          <w:sz w:val="20"/>
        </w:rPr>
        <w:t>Atentamente,</w:t>
      </w:r>
    </w:p>
    <w:p>
      <w:r>
        <w:rPr>
          <w:b w:val="0"/>
          <w:i w:val="0"/>
          <w:sz w:val="20"/>
        </w:rPr>
        <w:br/>
        <w:br/>
        <w:t>____________________________</w:t>
        <w:br/>
        <w:t>[Nombre, cargo]</w:t>
      </w:r>
    </w:p>
    <w:p>
      <w:pPr>
        <w:spacing w:before="320"/>
      </w:pPr>
      <w:r>
        <w:rPr>
          <w:i/>
          <w:color w:val="8A9691"/>
          <w:sz w:val="16"/>
        </w:rPr>
        <w:t>Plantilla gratuita de myxbuild.com — de forma digital y automática con XBuild: pruebe 30 días gratis.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