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0B4736"/>
          <w:sz w:val="34"/>
        </w:rPr>
        <w:t>Acceptance Protocol</w:t>
      </w:r>
    </w:p>
    <w:p>
      <w:r>
        <w:rPr>
          <w:i/>
          <w:color w:val="6B7A75"/>
          <w:sz w:val="17"/>
        </w:rPr>
        <w:t>Formal acceptance of construction works</w:t>
      </w:r>
    </w:p>
    <w:p>
      <w:pPr>
        <w:spacing w:before="240" w:after="80"/>
      </w:pPr>
      <w:r>
        <w:rPr>
          <w:b/>
          <w:color w:val="0B4736"/>
          <w:sz w:val="23"/>
        </w:rPr>
        <w:t>1. Project &amp; parties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948"/>
          </w:tcPr>
          <w:p>
            <w:r>
              <w:rPr>
                <w:b/>
                <w:sz w:val="19"/>
              </w:rPr>
              <w:t>Construction project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Trade / works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Client (present)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Contractor (present)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Other attendees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Date / time / place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Contractual basis</w:t>
            </w:r>
          </w:p>
        </w:tc>
        <w:tc>
          <w:tcPr>
            <w:tcW w:type="dxa" w:w="6576"/>
          </w:tcPr>
          <w:p>
            <w:r>
              <w:rPr>
                <w:color w:val="6B7A75"/>
                <w:sz w:val="19"/>
              </w:rPr>
              <w:t>[Contract for work dated …, applicable contract regime]</w:t>
            </w:r>
          </w:p>
        </w:tc>
      </w:tr>
    </w:tbl>
    <w:p>
      <w:pPr>
        <w:spacing w:before="240" w:after="80"/>
      </w:pPr>
      <w:r>
        <w:rPr>
          <w:b/>
          <w:color w:val="0B4736"/>
          <w:sz w:val="23"/>
        </w:rPr>
        <w:t>2. Result of the acceptance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The works are accepted without reservation.</w:t>
            </w:r>
          </w:p>
        </w:tc>
      </w:tr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The works are accepted subject to the defects listed under point 3.</w:t>
            </w:r>
          </w:p>
        </w:tc>
      </w:tr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Acceptance is refused due to material defects (see point 3).</w:t>
            </w:r>
          </w:p>
        </w:tc>
      </w:tr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Reservation of the contractual penalty is declared.</w:t>
            </w:r>
          </w:p>
        </w:tc>
      </w:tr>
    </w:tbl>
    <w:p>
      <w:pPr>
        <w:spacing w:before="240" w:after="80"/>
      </w:pPr>
      <w:r>
        <w:rPr>
          <w:b/>
          <w:color w:val="0B4736"/>
          <w:sz w:val="23"/>
        </w:rPr>
        <w:t>3. Identified defects / outstanding works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680"/>
            <w:shd w:fill="0B4736"/>
          </w:tcPr>
          <w:p>
            <w:r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type="dxa" w:w="1928"/>
            <w:shd w:fill="0B4736"/>
          </w:tcPr>
          <w:p>
            <w:r>
              <w:rPr>
                <w:b/>
                <w:color w:val="FFFFFF"/>
                <w:sz w:val="18"/>
              </w:rPr>
              <w:t>Location / element</w:t>
            </w:r>
          </w:p>
        </w:tc>
        <w:tc>
          <w:tcPr>
            <w:tcW w:type="dxa" w:w="3742"/>
            <w:shd w:fill="0B4736"/>
          </w:tcPr>
          <w:p>
            <w:r>
              <w:rPr>
                <w:b/>
                <w:color w:val="FFFFFF"/>
                <w:sz w:val="18"/>
              </w:rPr>
              <w:t>Defect / outstanding work</w:t>
            </w:r>
          </w:p>
        </w:tc>
        <w:tc>
          <w:tcPr>
            <w:tcW w:type="dxa" w:w="1531"/>
            <w:shd w:fill="0B4736"/>
          </w:tcPr>
          <w:p>
            <w:r>
              <w:rPr>
                <w:b/>
                <w:color w:val="FFFFFF"/>
                <w:sz w:val="18"/>
              </w:rPr>
              <w:t>Deadline</w:t>
            </w:r>
          </w:p>
        </w:tc>
        <w:tc>
          <w:tcPr>
            <w:tcW w:type="dxa" w:w="1644"/>
            <w:shd w:fill="0B4736"/>
          </w:tcPr>
          <w:p>
            <w:r>
              <w:rPr>
                <w:b/>
                <w:color w:val="FFFFFF"/>
                <w:sz w:val="18"/>
              </w:rPr>
              <w:t>Done on</w:t>
            </w:r>
          </w:p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4. Consequences of acceptance</w:t>
      </w:r>
    </w:p>
    <w:p>
      <w:r>
        <w:rPr>
          <w:b w:val="0"/>
          <w:i w:val="0"/>
          <w:sz w:val="19"/>
        </w:rPr>
        <w:t>With acceptance, the limitation period for defect claims begins. The burden of proof for defects passes to the client. The risk passes to the client. Warranty period until: ______________</w:t>
      </w:r>
    </w:p>
    <w:p>
      <w:pPr>
        <w:spacing w:before="240" w:after="80"/>
      </w:pPr>
      <w:r>
        <w:rPr>
          <w:b/>
          <w:color w:val="0B4736"/>
          <w:sz w:val="23"/>
        </w:rPr>
        <w:t>5. Signatures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Client (place, date)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Contractor (place, date)</w:t>
            </w:r>
          </w:p>
        </w:tc>
      </w:tr>
    </w:tbl>
    <w:p>
      <w:pPr>
        <w:spacing w:before="320"/>
      </w:pPr>
      <w:r>
        <w:rPr>
          <w:i/>
          <w:color w:val="8A9691"/>
          <w:sz w:val="16"/>
        </w:rPr>
        <w:t>Free template from myxbuild.com — it works digitally &amp; automatically with XBuild: try free for 30 days.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